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9" w:rsidRDefault="00E512D9" w:rsidP="00E512D9">
      <w:pPr>
        <w:pStyle w:val="a3"/>
        <w:spacing w:after="240"/>
        <w:rPr>
          <w:rStyle w:val="a4"/>
          <w:rFonts w:ascii="Arial" w:hAnsi="Arial" w:cs="Arial"/>
          <w:color w:val="595959" w:themeColor="text1" w:themeTint="A6"/>
          <w:sz w:val="36"/>
          <w:szCs w:val="36"/>
          <w:shd w:val="clear" w:color="auto" w:fill="FFFFFF"/>
        </w:rPr>
      </w:pPr>
      <w:r w:rsidRPr="00E512D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Как правильно заполнять форму СЗВ-М </w:t>
      </w:r>
      <w:r w:rsidR="004F099E">
        <w:rPr>
          <w:rFonts w:ascii="Arial" w:hAnsi="Arial" w:cs="Arial"/>
          <w:b/>
          <w:color w:val="595959" w:themeColor="text1" w:themeTint="A6"/>
          <w:sz w:val="36"/>
          <w:szCs w:val="36"/>
        </w:rPr>
        <w:t>разбирали</w:t>
      </w:r>
      <w:bookmarkStart w:id="0" w:name="_GoBack"/>
      <w:bookmarkEnd w:id="0"/>
      <w:r w:rsidRPr="00E512D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Pr="00E512D9">
        <w:rPr>
          <w:rFonts w:ascii="Arial" w:hAnsi="Arial" w:cs="Arial"/>
          <w:b/>
          <w:color w:val="595959" w:themeColor="text1" w:themeTint="A6"/>
          <w:sz w:val="36"/>
          <w:szCs w:val="36"/>
        </w:rPr>
        <w:t>ц</w:t>
      </w:r>
      <w:r w:rsidRPr="00E512D9">
        <w:rPr>
          <w:rStyle w:val="a4"/>
          <w:rFonts w:ascii="Arial" w:hAnsi="Arial" w:cs="Arial"/>
          <w:color w:val="595959" w:themeColor="text1" w:themeTint="A6"/>
          <w:sz w:val="36"/>
          <w:szCs w:val="36"/>
          <w:shd w:val="clear" w:color="auto" w:fill="FFFFFF"/>
        </w:rPr>
        <w:t xml:space="preserve">ентральной районной больнице </w:t>
      </w:r>
      <w:proofErr w:type="spellStart"/>
      <w:r w:rsidRPr="00E512D9">
        <w:rPr>
          <w:rStyle w:val="a4"/>
          <w:rFonts w:ascii="Arial" w:hAnsi="Arial" w:cs="Arial"/>
          <w:color w:val="595959" w:themeColor="text1" w:themeTint="A6"/>
          <w:sz w:val="36"/>
          <w:szCs w:val="36"/>
          <w:shd w:val="clear" w:color="auto" w:fill="FFFFFF"/>
        </w:rPr>
        <w:t>Зольского</w:t>
      </w:r>
      <w:proofErr w:type="spellEnd"/>
      <w:r w:rsidRPr="00E512D9">
        <w:rPr>
          <w:rStyle w:val="a4"/>
          <w:rFonts w:ascii="Arial" w:hAnsi="Arial" w:cs="Arial"/>
          <w:color w:val="595959" w:themeColor="text1" w:themeTint="A6"/>
          <w:sz w:val="36"/>
          <w:szCs w:val="36"/>
          <w:shd w:val="clear" w:color="auto" w:fill="FFFFFF"/>
        </w:rPr>
        <w:t xml:space="preserve"> муниципального района</w:t>
      </w:r>
    </w:p>
    <w:p w:rsidR="000D1D26" w:rsidRPr="00337986" w:rsidRDefault="000D1D26" w:rsidP="000D1D2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0D1D26" w:rsidRPr="00337986" w:rsidRDefault="000D1D26" w:rsidP="000D1D2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E969C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04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0D1D26" w:rsidRDefault="000D1D26" w:rsidP="000D1D2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0D1D26" w:rsidRPr="00337986" w:rsidRDefault="000D1D26" w:rsidP="000D1D2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287267" w:rsidRPr="00287267" w:rsidRDefault="00A05559" w:rsidP="00287267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>ц</w:t>
      </w:r>
      <w:r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ентральной районной больнице </w:t>
      </w:r>
      <w:proofErr w:type="spellStart"/>
      <w:r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Зольского</w:t>
      </w:r>
      <w:proofErr w:type="spellEnd"/>
      <w:r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муниципального района</w:t>
      </w:r>
      <w:r w:rsidR="00287267"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консульта</w:t>
      </w:r>
      <w:r w:rsid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тив</w:t>
      </w:r>
      <w:r w:rsidR="00287267"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ную встречу </w:t>
      </w:r>
      <w:r w:rsidR="00E512D9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 бухгалтерами и работниками кадровых служб </w:t>
      </w:r>
      <w:r w:rsidR="00287267" w:rsidRPr="00287267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провела</w:t>
      </w:r>
      <w:r w:rsidR="00287267" w:rsidRPr="00287267">
        <w:rPr>
          <w:rStyle w:val="a4"/>
          <w:rFonts w:ascii="Arial" w:hAnsi="Arial" w:cs="Arial"/>
          <w:b w:val="0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начальник отдела персонифицированного учета и взаимодействия со страхователями управления ПФР ГУ-ОПФР по КБР в </w:t>
      </w:r>
      <w:proofErr w:type="spellStart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>Фатимат</w:t>
      </w:r>
      <w:proofErr w:type="spellEnd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>Кашежева</w:t>
      </w:r>
      <w:proofErr w:type="spellEnd"/>
      <w:r w:rsidR="00287267" w:rsidRPr="0028726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E512D9" w:rsidRDefault="00287267" w:rsidP="00287267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87267"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Основной темой встречи стал порядок заполнения корректирующих форм по актам проверок.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Данная тема для участников встречи актуальна в связи с тем, что  с</w:t>
      </w:r>
      <w:r w:rsidRPr="00287267">
        <w:rPr>
          <w:rFonts w:ascii="Arial" w:hAnsi="Arial" w:cs="Arial"/>
          <w:color w:val="595959" w:themeColor="text1" w:themeTint="A6"/>
          <w:sz w:val="24"/>
          <w:szCs w:val="24"/>
        </w:rPr>
        <w:t xml:space="preserve">отрудникам организации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часто </w:t>
      </w:r>
      <w:r w:rsidRPr="00287267">
        <w:rPr>
          <w:rFonts w:ascii="Arial" w:hAnsi="Arial" w:cs="Arial"/>
          <w:color w:val="595959" w:themeColor="text1" w:themeTint="A6"/>
          <w:sz w:val="24"/>
          <w:szCs w:val="24"/>
        </w:rPr>
        <w:t>приходится корректировать индивидуальные сведения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B47D31" w:rsidRPr="00B47D31">
        <w:rPr>
          <w:rFonts w:ascii="Arial" w:hAnsi="Arial" w:cs="Arial"/>
          <w:color w:val="595959" w:themeColor="text1" w:themeTint="A6"/>
          <w:sz w:val="24"/>
          <w:szCs w:val="24"/>
        </w:rPr>
        <w:t>С первого числа каждого месяца стартует отчетная кампания по приёму индивидуальных сведений персонифицированного учёта по форме СЗВ-М за предшествующий месяц.</w:t>
      </w:r>
      <w:r w:rsidR="00E512D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E512D9" w:rsidRPr="00E512D9">
        <w:rPr>
          <w:rFonts w:ascii="Arial" w:hAnsi="Arial" w:cs="Arial"/>
          <w:color w:val="595959" w:themeColor="text1" w:themeTint="A6"/>
          <w:sz w:val="24"/>
          <w:szCs w:val="24"/>
        </w:rPr>
        <w:t xml:space="preserve">В формы СЗВ-М за месяц работодатели отражают информация обо всех застрахованных лицах, которые с 01 по 31 (последнюю дату месяца) выполняли работу на основании трудовых соглашений. </w:t>
      </w:r>
      <w:r w:rsidR="00E512D9">
        <w:rPr>
          <w:rFonts w:ascii="Arial" w:hAnsi="Arial" w:cs="Arial"/>
          <w:color w:val="595959" w:themeColor="text1" w:themeTint="A6"/>
          <w:sz w:val="24"/>
          <w:szCs w:val="24"/>
        </w:rPr>
        <w:t xml:space="preserve">Эти сведения необходимы для учёта стажа застрахованных лиц в Пенсионном фонде с целью последующего назначения пенсии при наступлении права. </w:t>
      </w:r>
    </w:p>
    <w:p w:rsidR="00A05559" w:rsidRPr="00E512D9" w:rsidRDefault="00E512D9" w:rsidP="00E512D9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Участникам напомнили, что з</w:t>
      </w:r>
      <w:r w:rsidRPr="00E512D9">
        <w:rPr>
          <w:rFonts w:ascii="Arial" w:hAnsi="Arial" w:cs="Arial"/>
          <w:color w:val="595959" w:themeColor="text1" w:themeTint="A6"/>
          <w:sz w:val="24"/>
          <w:szCs w:val="24"/>
        </w:rPr>
        <w:t>а несвоевременную сдачу сведений территориальные управления ГУ-ОПФР по КБР применяет к страхователям финансовые санкции. Размер санкций - 500 рублей за каждого сотрудника, сведения о котором несвоевременно представлены по форме СЗВ-М.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Так же, п</w:t>
      </w:r>
      <w:r w:rsidRPr="00E512D9">
        <w:rPr>
          <w:rFonts w:ascii="Arial" w:hAnsi="Arial" w:cs="Arial"/>
          <w:color w:val="595959" w:themeColor="text1" w:themeTint="A6"/>
          <w:sz w:val="24"/>
          <w:szCs w:val="24"/>
        </w:rPr>
        <w:t>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E512D9">
        <w:rPr>
          <w:rFonts w:ascii="Arial" w:hAnsi="Arial" w:cs="Arial"/>
          <w:color w:val="595959" w:themeColor="text1" w:themeTint="A6"/>
          <w:sz w:val="24"/>
          <w:szCs w:val="24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E512D9">
        <w:rPr>
          <w:rFonts w:ascii="Arial" w:hAnsi="Arial" w:cs="Arial"/>
          <w:color w:val="595959" w:themeColor="text1" w:themeTint="A6"/>
          <w:sz w:val="24"/>
          <w:szCs w:val="24"/>
        </w:rPr>
        <w:t>накладывается административный штраф</w:t>
      </w:r>
      <w:proofErr w:type="gramEnd"/>
      <w:r w:rsidRPr="00E512D9">
        <w:rPr>
          <w:rFonts w:ascii="Arial" w:hAnsi="Arial" w:cs="Arial"/>
          <w:color w:val="595959" w:themeColor="text1" w:themeTint="A6"/>
          <w:sz w:val="24"/>
          <w:szCs w:val="24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 Размер штрафа определяется судом.</w:t>
      </w:r>
    </w:p>
    <w:p w:rsidR="00E512D9" w:rsidRPr="00E512D9" w:rsidRDefault="00E512D9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512D9" w:rsidRPr="00E512D9" w:rsidSect="00A055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59"/>
    <w:rsid w:val="000D1D26"/>
    <w:rsid w:val="00287267"/>
    <w:rsid w:val="004F099E"/>
    <w:rsid w:val="00924688"/>
    <w:rsid w:val="00A05559"/>
    <w:rsid w:val="00B47D31"/>
    <w:rsid w:val="00BA67DE"/>
    <w:rsid w:val="00E512D9"/>
    <w:rsid w:val="00E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59"/>
    <w:pPr>
      <w:spacing w:after="0" w:line="240" w:lineRule="auto"/>
    </w:pPr>
    <w:rPr>
      <w:rFonts w:cs="Times New Roman"/>
    </w:rPr>
  </w:style>
  <w:style w:type="character" w:styleId="a4">
    <w:name w:val="Strong"/>
    <w:basedOn w:val="a0"/>
    <w:uiPriority w:val="22"/>
    <w:qFormat/>
    <w:rsid w:val="00A05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559"/>
    <w:pPr>
      <w:spacing w:after="0" w:line="240" w:lineRule="auto"/>
    </w:pPr>
    <w:rPr>
      <w:rFonts w:cs="Times New Roman"/>
    </w:rPr>
  </w:style>
  <w:style w:type="character" w:styleId="a4">
    <w:name w:val="Strong"/>
    <w:basedOn w:val="a0"/>
    <w:uiPriority w:val="22"/>
    <w:qFormat/>
    <w:rsid w:val="00A0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2018-04-04T05:20:00Z</dcterms:created>
  <dcterms:modified xsi:type="dcterms:W3CDTF">2018-04-05T05:55:00Z</dcterms:modified>
</cp:coreProperties>
</file>